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A748"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  <w:t>1</w:t>
      </w:r>
    </w:p>
    <w:p w14:paraId="0BFF38DE"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</w:p>
    <w:p w14:paraId="1E8E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西安市中小企业数字化转型城市试点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“链式”数字化转型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改造企业申请表</w:t>
      </w:r>
    </w:p>
    <w:p w14:paraId="296691C1">
      <w:pPr>
        <w:ind w:firstLine="640"/>
        <w:jc w:val="center"/>
        <w:rPr>
          <w:rFonts w:eastAsia="方正仿宋_GB2312"/>
          <w:kern w:val="0"/>
          <w:szCs w:val="32"/>
          <w:highlight w:val="none"/>
          <w:lang w:bidi="en-US"/>
        </w:rPr>
      </w:pPr>
    </w:p>
    <w:p w14:paraId="1F9427D5">
      <w:pPr>
        <w:ind w:firstLine="640"/>
        <w:jc w:val="center"/>
        <w:rPr>
          <w:rFonts w:eastAsia="方正仿宋_GB2312"/>
          <w:kern w:val="0"/>
          <w:szCs w:val="32"/>
          <w:highlight w:val="none"/>
          <w:lang w:bidi="en-US"/>
        </w:rPr>
      </w:pPr>
      <w:bookmarkStart w:id="0" w:name="_GoBack"/>
      <w:bookmarkEnd w:id="0"/>
    </w:p>
    <w:p w14:paraId="54CE2B0B">
      <w:pPr>
        <w:ind w:firstLine="640"/>
        <w:rPr>
          <w:rFonts w:eastAsia="方正仿宋_GB2312"/>
          <w:kern w:val="0"/>
          <w:szCs w:val="32"/>
          <w:highlight w:val="none"/>
          <w:lang w:bidi="en-US"/>
        </w:rPr>
      </w:pPr>
    </w:p>
    <w:tbl>
      <w:tblPr>
        <w:tblStyle w:val="3"/>
        <w:tblW w:w="4500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3"/>
        <w:gridCol w:w="5473"/>
      </w:tblGrid>
      <w:tr w14:paraId="463D33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2A5ABE30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申请企业（盖章）：</w:t>
            </w:r>
          </w:p>
        </w:tc>
        <w:tc>
          <w:tcPr>
            <w:tcW w:w="6301" w:type="dxa"/>
            <w:tcBorders>
              <w:bottom w:val="single" w:color="auto" w:sz="4" w:space="0"/>
            </w:tcBorders>
            <w:noWrap w:val="0"/>
            <w:vAlign w:val="bottom"/>
          </w:tcPr>
          <w:p w14:paraId="4DBCFE4C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  <w:tr w14:paraId="13A4C2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41682A32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所属行业：</w:t>
            </w:r>
          </w:p>
        </w:tc>
        <w:tc>
          <w:tcPr>
            <w:tcW w:w="6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4E80784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（必填，参照《国民经济行业（2</w:t>
            </w:r>
            <w:r>
              <w:rPr>
                <w:color w:val="ADADAD"/>
                <w:sz w:val="24"/>
                <w:highlight w:val="none"/>
              </w:rPr>
              <w:t>017</w:t>
            </w:r>
            <w:r>
              <w:rPr>
                <w:rFonts w:hint="eastAsia"/>
                <w:color w:val="ADADAD"/>
                <w:sz w:val="24"/>
                <w:highlight w:val="none"/>
              </w:rPr>
              <w:t>版）》，如3</w:t>
            </w:r>
            <w:r>
              <w:rPr>
                <w:color w:val="ADADAD"/>
                <w:sz w:val="24"/>
                <w:highlight w:val="none"/>
              </w:rPr>
              <w:t>670-</w:t>
            </w:r>
            <w:r>
              <w:rPr>
                <w:rFonts w:hint="eastAsia"/>
                <w:color w:val="ADADAD"/>
                <w:sz w:val="24"/>
                <w:highlight w:val="none"/>
              </w:rPr>
              <w:t>汽车零部件及配件制造）</w:t>
            </w:r>
          </w:p>
        </w:tc>
      </w:tr>
      <w:tr w14:paraId="488351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7FA1E5ED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链式牵引单位：</w:t>
            </w:r>
          </w:p>
        </w:tc>
        <w:tc>
          <w:tcPr>
            <w:tcW w:w="6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9C524A0">
            <w:pPr>
              <w:jc w:val="center"/>
              <w:rPr>
                <w:color w:val="ADADAD"/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  <w:tr w14:paraId="01C3E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7FE93395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所属区县（开发区）：</w:t>
            </w:r>
          </w:p>
        </w:tc>
        <w:tc>
          <w:tcPr>
            <w:tcW w:w="6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B238408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  <w:tr w14:paraId="6166DD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1AAF978A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负责人：</w:t>
            </w:r>
          </w:p>
        </w:tc>
        <w:tc>
          <w:tcPr>
            <w:tcW w:w="6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51FADB5">
            <w:pPr>
              <w:jc w:val="center"/>
              <w:rPr>
                <w:color w:val="ADADAD"/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（填法定代表人，必填）</w:t>
            </w:r>
          </w:p>
        </w:tc>
      </w:tr>
      <w:tr w14:paraId="510EF6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70AFAAE5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联系人：</w:t>
            </w:r>
          </w:p>
        </w:tc>
        <w:tc>
          <w:tcPr>
            <w:tcW w:w="6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B3936EF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  <w:tr w14:paraId="62998A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519D9C4B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联系电话：</w:t>
            </w:r>
          </w:p>
        </w:tc>
        <w:tc>
          <w:tcPr>
            <w:tcW w:w="6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DECE50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（手机号，必填）</w:t>
            </w:r>
          </w:p>
        </w:tc>
      </w:tr>
      <w:tr w14:paraId="7E43BC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364" w:type="dxa"/>
            <w:noWrap w:val="0"/>
            <w:vAlign w:val="bottom"/>
          </w:tcPr>
          <w:p w14:paraId="12ACEA3F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申报日期：</w:t>
            </w:r>
          </w:p>
        </w:tc>
        <w:tc>
          <w:tcPr>
            <w:tcW w:w="63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11BF22E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年     月  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日</w:t>
            </w: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</w:tbl>
    <w:p w14:paraId="03275ABF">
      <w:pPr>
        <w:widowControl/>
        <w:ind w:firstLine="640"/>
        <w:jc w:val="left"/>
        <w:rPr>
          <w:szCs w:val="32"/>
          <w:highlight w:val="none"/>
        </w:rPr>
      </w:pPr>
    </w:p>
    <w:p w14:paraId="1515CB95">
      <w:pPr>
        <w:widowControl/>
        <w:jc w:val="left"/>
        <w:rPr>
          <w:szCs w:val="32"/>
          <w:highlight w:val="none"/>
        </w:rPr>
      </w:pPr>
      <w:r>
        <w:rPr>
          <w:szCs w:val="32"/>
          <w:highlight w:val="none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2"/>
        <w:gridCol w:w="1590"/>
        <w:gridCol w:w="905"/>
        <w:gridCol w:w="952"/>
        <w:gridCol w:w="374"/>
        <w:gridCol w:w="881"/>
        <w:gridCol w:w="346"/>
        <w:gridCol w:w="1842"/>
      </w:tblGrid>
      <w:tr w14:paraId="0597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9694" w:type="dxa"/>
            <w:gridSpan w:val="8"/>
            <w:shd w:val="clear" w:color="auto" w:fill="F1F1F1"/>
            <w:noWrap w:val="0"/>
            <w:vAlign w:val="center"/>
          </w:tcPr>
          <w:p w14:paraId="35F2ADBF">
            <w:pPr>
              <w:rPr>
                <w:rFonts w:eastAsia="方正仿宋_GBK" w:cs="方正仿宋_GBK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方正仿宋_GB2312"/>
                <w:b/>
                <w:bCs/>
                <w:sz w:val="28"/>
                <w:szCs w:val="28"/>
                <w:highlight w:val="none"/>
              </w:rPr>
              <w:t>第一部分：企业概况</w:t>
            </w:r>
            <w:r>
              <w:rPr>
                <w:rFonts w:hint="eastAsia" w:ascii="黑体" w:hAnsi="黑体" w:eastAsia="黑体" w:cs="方正仿宋_GB2312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55A9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707" w:type="dxa"/>
            <w:noWrap w:val="0"/>
            <w:vAlign w:val="center"/>
          </w:tcPr>
          <w:p w14:paraId="0B223CE3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企业名称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 w14:paraId="3D27282B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78306718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所属区县</w:t>
            </w:r>
          </w:p>
          <w:p w14:paraId="7D6F7441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（开发区）</w:t>
            </w:r>
          </w:p>
        </w:tc>
        <w:tc>
          <w:tcPr>
            <w:tcW w:w="2135" w:type="dxa"/>
            <w:noWrap w:val="0"/>
            <w:vAlign w:val="center"/>
          </w:tcPr>
          <w:p w14:paraId="5C6E84F2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7690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707" w:type="dxa"/>
            <w:noWrap w:val="0"/>
            <w:vAlign w:val="center"/>
          </w:tcPr>
          <w:p w14:paraId="2064578A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负责人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 w14:paraId="0BD04A93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D787E3E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2135" w:type="dxa"/>
            <w:noWrap w:val="0"/>
            <w:vAlign w:val="center"/>
          </w:tcPr>
          <w:p w14:paraId="7556C912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495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707" w:type="dxa"/>
            <w:noWrap w:val="0"/>
            <w:vAlign w:val="center"/>
          </w:tcPr>
          <w:p w14:paraId="17FB87BE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联系人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 w14:paraId="5191AC03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6AF111DC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2135" w:type="dxa"/>
            <w:noWrap w:val="0"/>
            <w:vAlign w:val="center"/>
          </w:tcPr>
          <w:p w14:paraId="1825DFEF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F4F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707" w:type="dxa"/>
            <w:noWrap w:val="0"/>
            <w:vAlign w:val="center"/>
          </w:tcPr>
          <w:p w14:paraId="0B3EEFAC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企业信用代码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0CF705D8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2077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9" w:hRule="atLeast"/>
          <w:jc w:val="center"/>
        </w:trPr>
        <w:tc>
          <w:tcPr>
            <w:tcW w:w="1707" w:type="dxa"/>
            <w:noWrap w:val="0"/>
            <w:vAlign w:val="center"/>
          </w:tcPr>
          <w:p w14:paraId="21BC0162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所属行业</w:t>
            </w:r>
          </w:p>
          <w:p w14:paraId="0550002B"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（单选）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06B7AA2A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通用装备制造业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汽车零部件及配件制造业</w:t>
            </w:r>
          </w:p>
          <w:p w14:paraId="6BD270B5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轨道交通装备制造业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航空航天装备制造业</w:t>
            </w:r>
          </w:p>
          <w:p w14:paraId="0D534788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集成电路制造业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电子通信及光子设备制造业</w:t>
            </w:r>
          </w:p>
          <w:p w14:paraId="1A400EAE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有色金属加工制造及增材制造业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输配电装备制造业</w:t>
            </w:r>
          </w:p>
          <w:p w14:paraId="0CF39546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生物医药产品及装备制造业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食品加工及制造业</w:t>
            </w:r>
          </w:p>
          <w:p w14:paraId="1043CEC9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其它，</w:t>
            </w:r>
            <w:r>
              <w:rPr>
                <w:rFonts w:hint="eastAsia" w:ascii="宋体" w:hAnsi="宋体" w:eastAsia="宋体" w:cs="Times New Roman"/>
                <w:color w:val="ADADAD"/>
                <w:sz w:val="24"/>
                <w:highlight w:val="none"/>
                <w:u w:val="none"/>
              </w:rPr>
              <w:t>参照《国民经济行业（</w:t>
            </w:r>
            <w:r>
              <w:rPr>
                <w:rFonts w:hint="default" w:ascii="Times New Roman" w:hAnsi="Times New Roman" w:eastAsia="宋体" w:cs="Times New Roman"/>
                <w:color w:val="ADADAD"/>
                <w:sz w:val="24"/>
                <w:highlight w:val="none"/>
                <w:u w:val="none"/>
              </w:rPr>
              <w:t>2017</w:t>
            </w:r>
            <w:r>
              <w:rPr>
                <w:rFonts w:hint="eastAsia" w:ascii="宋体" w:hAnsi="宋体" w:eastAsia="宋体" w:cs="Times New Roman"/>
                <w:color w:val="ADADAD"/>
                <w:sz w:val="24"/>
                <w:highlight w:val="none"/>
                <w:u w:val="none"/>
              </w:rPr>
              <w:t>版）》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填写，</w:t>
            </w:r>
          </w:p>
          <w:p w14:paraId="041DA780">
            <w:pPr>
              <w:spacing w:line="360" w:lineRule="auto"/>
              <w:ind w:firstLine="0" w:firstLineChars="0"/>
              <w:jc w:val="left"/>
              <w:rPr>
                <w:rFonts w:hint="default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>https://www.stats.gov.cn/xxgk/tjbz/gjtjbz/201710/t20171017_1758922.html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)</w:t>
            </w:r>
          </w:p>
        </w:tc>
      </w:tr>
      <w:tr w14:paraId="3BD6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1707" w:type="dxa"/>
            <w:noWrap w:val="0"/>
            <w:vAlign w:val="center"/>
          </w:tcPr>
          <w:p w14:paraId="795AE088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链式</w:t>
            </w:r>
          </w:p>
          <w:p w14:paraId="0EBD2EAC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牵引单位</w:t>
            </w:r>
          </w:p>
          <w:p w14:paraId="176FD5E6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（单选）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5E5108BD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陕西汽车控股集团有限公司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西北有色金属研究院</w:t>
            </w:r>
          </w:p>
          <w:p w14:paraId="6D8A0691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西安西古光通信有限公司 </w:t>
            </w:r>
            <w:r>
              <w:rPr>
                <w:rFonts w:ascii="宋体" w:hAnsi="宋体"/>
                <w:sz w:val="24"/>
                <w:highlight w:val="none"/>
              </w:rPr>
              <w:t xml:space="preserve">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中国重型机械研究院有限公司</w:t>
            </w:r>
          </w:p>
          <w:p w14:paraId="1AD34603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陕西恒盛绿建科技有限公司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中国西电电气股份有限公司</w:t>
            </w:r>
          </w:p>
          <w:p w14:paraId="2A967C34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陕西法士特汽车传动集团有限责任公司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西安三角防务股份有限公司</w:t>
            </w:r>
          </w:p>
          <w:p w14:paraId="60B64622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西安巨子生物基因技术股份有限公司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西安奇点能源股份有限公司</w:t>
            </w:r>
          </w:p>
          <w:p w14:paraId="787B47F8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中航电测仪器（西安）有限公司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西安铁路信号有限责任公司</w:t>
            </w:r>
          </w:p>
          <w:p w14:paraId="5081316F">
            <w:pPr>
              <w:spacing w:line="360" w:lineRule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西安邦淇制油科技有限公司</w:t>
            </w:r>
          </w:p>
        </w:tc>
      </w:tr>
      <w:tr w14:paraId="1375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8" w:hRule="atLeast"/>
          <w:jc w:val="center"/>
        </w:trPr>
        <w:tc>
          <w:tcPr>
            <w:tcW w:w="1707" w:type="dxa"/>
            <w:noWrap w:val="0"/>
            <w:vAlign w:val="center"/>
          </w:tcPr>
          <w:p w14:paraId="20EB51E1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主营业务</w:t>
            </w:r>
          </w:p>
          <w:p w14:paraId="53491094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及主要产品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33758492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（文字简介）</w:t>
            </w:r>
          </w:p>
        </w:tc>
      </w:tr>
      <w:tr w14:paraId="7843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707" w:type="dxa"/>
            <w:noWrap w:val="0"/>
            <w:vAlign w:val="center"/>
          </w:tcPr>
          <w:p w14:paraId="48DBB15F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上年度营业</w:t>
            </w:r>
          </w:p>
          <w:p w14:paraId="5D04641D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收入（万元）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2B25B1CB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  <w:tc>
          <w:tcPr>
            <w:tcW w:w="2559" w:type="dxa"/>
            <w:gridSpan w:val="3"/>
            <w:noWrap w:val="0"/>
            <w:vAlign w:val="center"/>
          </w:tcPr>
          <w:p w14:paraId="06D060D1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职工数量（人）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21771EB7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</w:tr>
      <w:tr w14:paraId="1B42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707" w:type="dxa"/>
            <w:noWrap w:val="0"/>
            <w:vAlign w:val="center"/>
          </w:tcPr>
          <w:p w14:paraId="6BA64177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占地面积</w:t>
            </w:r>
          </w:p>
          <w:p w14:paraId="275E4EA0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（亩）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4FB755D6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</w:p>
        </w:tc>
        <w:tc>
          <w:tcPr>
            <w:tcW w:w="2559" w:type="dxa"/>
            <w:gridSpan w:val="3"/>
            <w:noWrap w:val="0"/>
            <w:vAlign w:val="center"/>
          </w:tcPr>
          <w:p w14:paraId="41139056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厂房面积（㎡）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4B763B6F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（含租赁）</w:t>
            </w:r>
          </w:p>
        </w:tc>
      </w:tr>
      <w:tr w14:paraId="7DC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  <w:jc w:val="center"/>
        </w:trPr>
        <w:tc>
          <w:tcPr>
            <w:tcW w:w="1707" w:type="dxa"/>
            <w:noWrap w:val="0"/>
            <w:vAlign w:val="center"/>
          </w:tcPr>
          <w:p w14:paraId="5823AE9B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上年度利润</w:t>
            </w:r>
          </w:p>
          <w:p w14:paraId="0BC2307E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（万元）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6AFB788E">
            <w:pPr>
              <w:widowControl/>
              <w:rPr>
                <w:rFonts w:ascii="宋体" w:hAnsi="宋体" w:cs="仿宋_GB2312"/>
                <w:sz w:val="24"/>
                <w:highlight w:val="none"/>
              </w:rPr>
            </w:pPr>
          </w:p>
        </w:tc>
      </w:tr>
      <w:tr w14:paraId="097D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 w14:paraId="32F18780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企业类别</w:t>
            </w:r>
            <w:r>
              <w:rPr>
                <w:rFonts w:ascii="宋体" w:hAnsi="宋体"/>
                <w:b/>
                <w:bCs/>
                <w:sz w:val="24"/>
                <w:highlight w:val="none"/>
              </w:rPr>
              <w:t>*</w:t>
            </w:r>
          </w:p>
          <w:p w14:paraId="101AF203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（分类单选）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1A8AFA34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国有企业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民营企业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  <w:lang w:val="en-US" w:eastAsia="zh-CN"/>
              </w:rPr>
              <w:t>混合所有制企业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三资企业</w:t>
            </w:r>
          </w:p>
          <w:p w14:paraId="234E269E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其他，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          </w:t>
            </w:r>
          </w:p>
        </w:tc>
      </w:tr>
      <w:tr w14:paraId="4AEA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5FC5132C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</w:p>
        </w:tc>
        <w:tc>
          <w:tcPr>
            <w:tcW w:w="7987" w:type="dxa"/>
            <w:gridSpan w:val="7"/>
            <w:noWrap w:val="0"/>
            <w:vAlign w:val="center"/>
          </w:tcPr>
          <w:p w14:paraId="7DF2A4DD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专精特新“小巨人”企业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“专精特新”中小企业</w:t>
            </w:r>
          </w:p>
          <w:p w14:paraId="3ABB7E8D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创新型中小企业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其它中小企业：</w:t>
            </w:r>
          </w:p>
        </w:tc>
      </w:tr>
      <w:tr w14:paraId="56F4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7E8BB195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</w:p>
        </w:tc>
        <w:tc>
          <w:tcPr>
            <w:tcW w:w="7987" w:type="dxa"/>
            <w:gridSpan w:val="7"/>
            <w:noWrap w:val="0"/>
            <w:vAlign w:val="center"/>
          </w:tcPr>
          <w:p w14:paraId="47BFF66C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规模以上工业企业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规模以下工业企业</w:t>
            </w:r>
          </w:p>
        </w:tc>
      </w:tr>
      <w:tr w14:paraId="105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5295D0C9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</w:p>
        </w:tc>
        <w:tc>
          <w:tcPr>
            <w:tcW w:w="7987" w:type="dxa"/>
            <w:gridSpan w:val="7"/>
            <w:noWrap w:val="0"/>
            <w:vAlign w:val="center"/>
          </w:tcPr>
          <w:p w14:paraId="2565428F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中型企业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小型企业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微型企业</w:t>
            </w:r>
          </w:p>
          <w:p w14:paraId="14044AED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（企业规模测评网址：</w:t>
            </w:r>
            <w:r>
              <w:rPr>
                <w:rFonts w:ascii="等线" w:hAnsi="等线" w:eastAsia="仿宋"/>
                <w:sz w:val="32"/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"https://baosong.miit.gov.cn/ScaleTest" </w:instrText>
            </w:r>
            <w:r>
              <w:rPr>
                <w:rFonts w:ascii="等线" w:hAnsi="等线" w:eastAsia="仿宋"/>
                <w:sz w:val="32"/>
                <w:highlight w:val="none"/>
              </w:rPr>
              <w:fldChar w:fldCharType="separate"/>
            </w:r>
            <w:r>
              <w:rPr>
                <w:rFonts w:ascii="宋体" w:hAnsi="宋体"/>
                <w:sz w:val="24"/>
                <w:highlight w:val="none"/>
              </w:rPr>
              <w:t>https：//baosong.miit.gov.cn/ScaleTest</w:t>
            </w:r>
            <w:r>
              <w:rPr>
                <w:rFonts w:ascii="宋体" w:hAnsi="宋体"/>
                <w:sz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sz w:val="24"/>
                <w:highlight w:val="none"/>
              </w:rPr>
              <w:t>）</w:t>
            </w:r>
          </w:p>
        </w:tc>
      </w:tr>
      <w:tr w14:paraId="4F90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 w14:paraId="10701308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已获财政支持情况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55E64211">
            <w:pPr>
              <w:spacing w:line="36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已获得中央财政中小企业发展专项资金支持的专精特新“小巨人”企业</w:t>
            </w:r>
          </w:p>
          <w:p w14:paraId="37C19D6D">
            <w:pPr>
              <w:spacing w:line="36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已纳入《工业和信息化部办公厅</w:t>
            </w:r>
            <w:r>
              <w:rPr>
                <w:rFonts w:ascii="宋体" w:hAnsi="宋体" w:cs="仿宋_GB2312"/>
                <w:sz w:val="24"/>
                <w:highlight w:val="none"/>
              </w:rPr>
              <w:t> 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财政部办公厅关于开展财政支持制造业数字化转型试点工作的通知》（工信厅联企业〔</w:t>
            </w:r>
            <w:r>
              <w:rPr>
                <w:rFonts w:ascii="宋体" w:hAnsi="宋体" w:cs="仿宋_GB2312"/>
                <w:sz w:val="24"/>
                <w:highlight w:val="none"/>
              </w:rPr>
              <w:t>2022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〕</w:t>
            </w:r>
            <w:r>
              <w:rPr>
                <w:rFonts w:ascii="宋体" w:hAnsi="宋体" w:cs="仿宋_GB2312"/>
                <w:sz w:val="24"/>
                <w:highlight w:val="none"/>
              </w:rPr>
              <w:t>22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号）中改造试点的中小企业</w:t>
            </w:r>
          </w:p>
          <w:p w14:paraId="0A104B84">
            <w:pPr>
              <w:spacing w:line="360" w:lineRule="auto"/>
              <w:rPr>
                <w:rFonts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数字化转型方面获得的其它中央和省、市财政支持（如有，请列明）</w:t>
            </w:r>
            <w:r>
              <w:rPr>
                <w:rFonts w:hint="eastAsia" w:ascii="宋体" w:hAnsi="宋体" w:cs="仿宋_GB2312"/>
                <w:sz w:val="24"/>
                <w:highlight w:val="none"/>
                <w:u w:val="single"/>
              </w:rPr>
              <w:t>：</w:t>
            </w:r>
          </w:p>
          <w:p w14:paraId="29BB63F7">
            <w:pPr>
              <w:spacing w:line="360" w:lineRule="auto"/>
              <w:rPr>
                <w:rFonts w:hint="eastAsia"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  <w:u w:val="single"/>
              </w:rPr>
              <w:t xml:space="preserve">                                                               </w:t>
            </w:r>
          </w:p>
          <w:p w14:paraId="609D8264">
            <w:pPr>
              <w:spacing w:line="360" w:lineRule="auto"/>
              <w:rPr>
                <w:rFonts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无</w:t>
            </w:r>
          </w:p>
        </w:tc>
      </w:tr>
      <w:tr w14:paraId="720D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noWrap w:val="0"/>
            <w:vAlign w:val="center"/>
          </w:tcPr>
          <w:p w14:paraId="00D48743">
            <w:pPr>
              <w:widowControl/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专利总数</w:t>
            </w:r>
          </w:p>
        </w:tc>
        <w:tc>
          <w:tcPr>
            <w:tcW w:w="1843" w:type="dxa"/>
            <w:noWrap w:val="0"/>
            <w:vAlign w:val="center"/>
          </w:tcPr>
          <w:p w14:paraId="48021055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  <w:tc>
          <w:tcPr>
            <w:tcW w:w="2587" w:type="dxa"/>
            <w:gridSpan w:val="3"/>
            <w:noWrap w:val="0"/>
            <w:vAlign w:val="center"/>
          </w:tcPr>
          <w:p w14:paraId="27B030EA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其中：发明专利数</w:t>
            </w:r>
          </w:p>
        </w:tc>
        <w:tc>
          <w:tcPr>
            <w:tcW w:w="3557" w:type="dxa"/>
            <w:gridSpan w:val="3"/>
            <w:noWrap w:val="0"/>
            <w:vAlign w:val="center"/>
          </w:tcPr>
          <w:p w14:paraId="63048BA5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</w:tr>
      <w:tr w14:paraId="3CD9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 w14:paraId="1FD079DA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参与制定</w:t>
            </w:r>
            <w:r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修订标准情况</w:t>
            </w:r>
          </w:p>
        </w:tc>
        <w:tc>
          <w:tcPr>
            <w:tcW w:w="1843" w:type="dxa"/>
            <w:noWrap w:val="0"/>
            <w:vAlign w:val="center"/>
          </w:tcPr>
          <w:p w14:paraId="33DA6899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国标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44B8304B">
            <w:pPr>
              <w:widowControl/>
              <w:ind w:firstLine="480" w:firstLineChars="2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4826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55C3C7AA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6B24B74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行标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30F45100">
            <w:pPr>
              <w:widowControl/>
              <w:ind w:firstLine="480" w:firstLineChars="2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3951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21BC88E3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5551D30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团标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2E9A5FEF">
            <w:pPr>
              <w:widowControl/>
              <w:ind w:firstLine="480" w:firstLineChars="2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6E49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3AA7006A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3949D95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6B6474D5">
            <w:pPr>
              <w:widowControl/>
              <w:ind w:firstLine="480" w:firstLineChars="2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5810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 w14:paraId="0946369C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已获得</w:t>
            </w:r>
          </w:p>
          <w:p w14:paraId="5AA0B20B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荣誉资质</w:t>
            </w:r>
          </w:p>
        </w:tc>
        <w:tc>
          <w:tcPr>
            <w:tcW w:w="1843" w:type="dxa"/>
            <w:noWrap w:val="0"/>
            <w:vAlign w:val="center"/>
          </w:tcPr>
          <w:p w14:paraId="384CB133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国家级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49D80A6C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8C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61931D6C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249E103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省级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43FC7364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2BCA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49C2CD92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A059FED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市级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170A26EA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6004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 w14:paraId="3E3E50DD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C0AF55A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15A091E0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6B5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9694" w:type="dxa"/>
            <w:gridSpan w:val="8"/>
            <w:shd w:val="clear" w:color="auto" w:fill="F1F1F1"/>
            <w:noWrap w:val="0"/>
            <w:vAlign w:val="center"/>
          </w:tcPr>
          <w:p w14:paraId="536D8214">
            <w:pPr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8"/>
                <w:highlight w:val="none"/>
              </w:rPr>
              <w:t>第二部分：企业数字化转型现状</w:t>
            </w:r>
            <w:r>
              <w:rPr>
                <w:rFonts w:hint="eastAsia" w:ascii="黑体" w:hAnsi="黑体" w:eastAsia="黑体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6B1A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1707" w:type="dxa"/>
            <w:noWrap w:val="0"/>
            <w:vAlign w:val="center"/>
          </w:tcPr>
          <w:p w14:paraId="7217AB91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数字化转型</w:t>
            </w:r>
          </w:p>
          <w:p w14:paraId="59B48378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自评测等级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3B2871BF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无等级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一级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二级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三级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四级</w:t>
            </w:r>
          </w:p>
          <w:p w14:paraId="45A46515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（网址：</w:t>
            </w:r>
            <w:r>
              <w:rPr>
                <w:rFonts w:hint="eastAsia" w:ascii="等线" w:hAnsi="等线" w:eastAsia="仿宋"/>
                <w:sz w:val="32"/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"https://zjtx.miit.gov.cn/zxqySy/main）" </w:instrText>
            </w:r>
            <w:r>
              <w:rPr>
                <w:rFonts w:hint="eastAsia" w:ascii="等线" w:hAnsi="等线" w:eastAsia="仿宋"/>
                <w:sz w:val="32"/>
                <w:highlight w:val="none"/>
              </w:rPr>
              <w:fldChar w:fldCharType="separate"/>
            </w:r>
            <w:r>
              <w:rPr>
                <w:rFonts w:ascii="宋体" w:hAnsi="宋体"/>
                <w:color w:val="0000FF"/>
                <w:sz w:val="24"/>
                <w:highlight w:val="none"/>
                <w:u w:val="single"/>
              </w:rPr>
              <w:t>https：//zjtx.miit.gov.cn/zxqySy/main</w:t>
            </w:r>
            <w:r>
              <w:rPr>
                <w:rFonts w:hint="eastAsia" w:ascii="宋体" w:hAnsi="宋体"/>
                <w:color w:val="0000FF"/>
                <w:sz w:val="24"/>
                <w:highlight w:val="none"/>
                <w:u w:val="single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highlight w:val="none"/>
                <w:u w:val="single"/>
              </w:rPr>
              <w:fldChar w:fldCharType="end"/>
            </w:r>
          </w:p>
          <w:p w14:paraId="35A45768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注：后附中小企业数字化水平评测结果</w:t>
            </w:r>
          </w:p>
        </w:tc>
      </w:tr>
      <w:tr w14:paraId="13E8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1707" w:type="dxa"/>
            <w:noWrap w:val="0"/>
            <w:vAlign w:val="center"/>
          </w:tcPr>
          <w:p w14:paraId="48EC79E9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是否正在</w:t>
            </w:r>
          </w:p>
          <w:p w14:paraId="698DAB5A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实施数字化</w:t>
            </w:r>
          </w:p>
          <w:p w14:paraId="0E3251B6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转型项目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1CA6C689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是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否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计划中</w:t>
            </w:r>
          </w:p>
        </w:tc>
      </w:tr>
      <w:tr w14:paraId="095E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707" w:type="dxa"/>
            <w:noWrap w:val="0"/>
            <w:vAlign w:val="center"/>
          </w:tcPr>
          <w:p w14:paraId="5D0FA3AF">
            <w:pPr>
              <w:jc w:val="center"/>
              <w:rPr>
                <w:rFonts w:hint="default" w:ascii="宋体" w:hAnsi="宋体" w:eastAsia="宋体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  <w:lang w:val="en-US" w:eastAsia="zh-CN"/>
              </w:rPr>
              <w:t>合同是否签定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5EF6DD8A">
            <w:pPr>
              <w:spacing w:line="300" w:lineRule="auto"/>
              <w:rPr>
                <w:rFonts w:hint="eastAsia" w:ascii="宋体" w:hAnsi="宋体" w:cs="仿宋_GB2312"/>
                <w:sz w:val="24"/>
                <w:highlight w:val="none"/>
              </w:rPr>
            </w:pP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是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否</w:t>
            </w:r>
          </w:p>
        </w:tc>
      </w:tr>
      <w:tr w14:paraId="5D13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707" w:type="dxa"/>
            <w:noWrap w:val="0"/>
            <w:vAlign w:val="center"/>
          </w:tcPr>
          <w:p w14:paraId="66C8ECEF">
            <w:pPr>
              <w:jc w:val="center"/>
              <w:rPr>
                <w:rFonts w:hint="default" w:ascii="宋体" w:hAnsi="宋体" w:eastAsia="宋体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  <w:lang w:val="en-US" w:eastAsia="zh-CN"/>
              </w:rPr>
              <w:t>项目是否完成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591E5EA1">
            <w:pPr>
              <w:spacing w:line="300" w:lineRule="auto"/>
              <w:rPr>
                <w:rFonts w:hint="eastAsia" w:ascii="宋体" w:hAnsi="宋体" w:cs="仿宋_GB2312"/>
                <w:sz w:val="24"/>
                <w:highlight w:val="none"/>
              </w:rPr>
            </w:pP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是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否</w:t>
            </w:r>
          </w:p>
        </w:tc>
      </w:tr>
      <w:tr w14:paraId="4C96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707" w:type="dxa"/>
            <w:noWrap w:val="0"/>
            <w:vAlign w:val="center"/>
          </w:tcPr>
          <w:p w14:paraId="460CFA49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企业上云现状</w:t>
            </w:r>
          </w:p>
          <w:p w14:paraId="14A209F7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（可多选）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511E7122">
            <w:pPr>
              <w:spacing w:line="300" w:lineRule="auto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已应用云服务：</w:t>
            </w:r>
          </w:p>
          <w:p w14:paraId="50EED49E">
            <w:pPr>
              <w:spacing w:line="300" w:lineRule="auto"/>
              <w:ind w:firstLine="240" w:firstLineChars="1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□公有云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□私有云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□混合云</w:t>
            </w:r>
          </w:p>
          <w:p w14:paraId="75FFB116">
            <w:pPr>
              <w:spacing w:line="300" w:lineRule="auto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上云类型：</w:t>
            </w:r>
          </w:p>
          <w:p w14:paraId="12B62936">
            <w:pPr>
              <w:spacing w:line="300" w:lineRule="auto"/>
              <w:ind w:firstLine="240" w:firstLineChars="1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□设备上云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□业务系统上云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□资源上云（数据、视频等）</w:t>
            </w:r>
          </w:p>
          <w:p w14:paraId="606785FF">
            <w:pPr>
              <w:spacing w:line="300" w:lineRule="auto"/>
              <w:ind w:firstLine="240" w:firstLineChars="100"/>
              <w:rPr>
                <w:rFonts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□工具软件上云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□其他</w:t>
            </w:r>
          </w:p>
        </w:tc>
      </w:tr>
      <w:tr w14:paraId="662F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694" w:type="dxa"/>
            <w:gridSpan w:val="8"/>
            <w:shd w:val="clear" w:color="auto" w:fill="F1F1F1"/>
            <w:noWrap w:val="0"/>
            <w:vAlign w:val="center"/>
          </w:tcPr>
          <w:p w14:paraId="49F76715">
            <w:pPr>
              <w:widowControl/>
              <w:rPr>
                <w:rFonts w:ascii="黑体" w:hAnsi="黑体" w:eastAsia="黑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8"/>
                <w:highlight w:val="none"/>
              </w:rPr>
              <w:t>第三部分：企业数字化转型需求</w:t>
            </w:r>
            <w:r>
              <w:rPr>
                <w:rFonts w:hint="eastAsia" w:ascii="黑体" w:hAnsi="黑体" w:eastAsia="黑体" w:cs="仿宋_GB2312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5686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1" w:hRule="atLeast"/>
          <w:jc w:val="center"/>
        </w:trPr>
        <w:tc>
          <w:tcPr>
            <w:tcW w:w="1707" w:type="dxa"/>
            <w:noWrap w:val="0"/>
            <w:vAlign w:val="center"/>
          </w:tcPr>
          <w:p w14:paraId="000FBAF0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拟实施数字化转型方向</w:t>
            </w:r>
          </w:p>
          <w:p w14:paraId="0049E566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（多选）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5B8504F6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技术研发类：</w:t>
            </w:r>
          </w:p>
          <w:p w14:paraId="0FA7F6CE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研发设计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工艺管理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产品仿真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知识管理</w:t>
            </w:r>
          </w:p>
          <w:p w14:paraId="358A69DD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产品全生命周期管理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产品数据管理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计算机辅助制造</w:t>
            </w:r>
          </w:p>
          <w:p w14:paraId="3C5FCF56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18B6FDE1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生产管理类：</w:t>
            </w:r>
          </w:p>
          <w:p w14:paraId="52D7A708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生产计划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制造执行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生产管控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质量管理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设备管理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安全生产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能耗管理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传感控制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工业识别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生产仿真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试验检测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数字孪生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数据采集与传输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4F986C71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供应链管理类：</w:t>
            </w:r>
          </w:p>
          <w:p w14:paraId="79E456DD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采购管理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仓储物流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供应商管理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供应链管理</w:t>
            </w:r>
          </w:p>
          <w:p w14:paraId="1743716B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7099089F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市场营销类：</w:t>
            </w:r>
          </w:p>
          <w:p w14:paraId="33A81584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商机管理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营销管理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电子商务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客户关系管理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产品运维服务</w:t>
            </w:r>
          </w:p>
          <w:p w14:paraId="59B42F67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5230476A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运营管理类：</w:t>
            </w:r>
          </w:p>
          <w:p w14:paraId="0F6B7B8B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财务管理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人力资源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协同办公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决策支持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企业资源计划</w:t>
            </w:r>
          </w:p>
          <w:p w14:paraId="105DFB66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视频会议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300E6493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人工智能类：</w:t>
            </w:r>
          </w:p>
          <w:p w14:paraId="030953E4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工业大数据应用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工业大模型应用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工业人工智能应用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智能决策</w:t>
            </w:r>
          </w:p>
          <w:p w14:paraId="13EAFA09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数字化基础设施类：</w:t>
            </w:r>
          </w:p>
          <w:p w14:paraId="308DDC45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规划设计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诊断评估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网络建设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信息安全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服务器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数据存储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主数据管理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智能终端（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>含电脑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）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数据中心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私有云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虚拟化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</w:tc>
      </w:tr>
      <w:tr w14:paraId="1580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1707" w:type="dxa"/>
            <w:noWrap w:val="0"/>
            <w:vAlign w:val="center"/>
          </w:tcPr>
          <w:p w14:paraId="731A2F44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上云用云</w:t>
            </w:r>
          </w:p>
          <w:p w14:paraId="6BC5005C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（多选）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3D786888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设备上云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业务系统上云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资源上云（数据、视频等）</w:t>
            </w:r>
          </w:p>
          <w:p w14:paraId="302529B7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工具软件上云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其他：</w:t>
            </w:r>
          </w:p>
          <w:p w14:paraId="24258673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已上云暂无进一步上云规划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未上云且暂无上云规划</w:t>
            </w:r>
          </w:p>
        </w:tc>
      </w:tr>
      <w:tr w14:paraId="0B40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707" w:type="dxa"/>
            <w:noWrap w:val="0"/>
            <w:vAlign w:val="center"/>
          </w:tcPr>
          <w:p w14:paraId="418536B0">
            <w:pPr>
              <w:jc w:val="center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数字化转型拟投入预算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2994196C">
            <w:pPr>
              <w:widowControl/>
              <w:tabs>
                <w:tab w:val="left" w:pos="997"/>
              </w:tabs>
              <w:spacing w:line="300" w:lineRule="auto"/>
              <w:rPr>
                <w:rFonts w:hint="default" w:ascii="宋体" w:hAnsi="宋体" w:eastAsia="宋体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  <w:lang w:val="en-US" w:eastAsia="zh-CN"/>
              </w:rPr>
              <w:t>_________万元</w:t>
            </w:r>
          </w:p>
        </w:tc>
      </w:tr>
      <w:tr w14:paraId="68B0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707" w:type="dxa"/>
            <w:noWrap w:val="0"/>
            <w:vAlign w:val="center"/>
          </w:tcPr>
          <w:p w14:paraId="4BA0AD18">
            <w:pPr>
              <w:spacing w:line="300" w:lineRule="auto"/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智能工厂建设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7D22704A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无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基础级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先进级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卓越级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领航级</w:t>
            </w:r>
          </w:p>
        </w:tc>
      </w:tr>
      <w:tr w14:paraId="7A37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  <w:jc w:val="center"/>
        </w:trPr>
        <w:tc>
          <w:tcPr>
            <w:tcW w:w="1707" w:type="dxa"/>
            <w:noWrap w:val="0"/>
            <w:vAlign w:val="center"/>
          </w:tcPr>
          <w:p w14:paraId="619AC539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希望得到支持</w:t>
            </w:r>
          </w:p>
          <w:p w14:paraId="7FC00A31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及工作建议</w:t>
            </w:r>
            <w:r>
              <w:rPr>
                <w:rFonts w:ascii="宋体" w:hAnsi="宋体" w:cs="仿宋_GB2312"/>
                <w:b/>
                <w:bCs/>
                <w:sz w:val="24"/>
                <w:highlight w:val="none"/>
              </w:rPr>
              <w:t>*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4F1234EE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数字化转型现场诊断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人才培训</w:t>
            </w:r>
          </w:p>
          <w:p w14:paraId="2A7650F5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专题培训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组织标杆企业参访</w:t>
            </w:r>
          </w:p>
          <w:p w14:paraId="57BED3DA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对接优质转型服务商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其他支持：</w:t>
            </w:r>
          </w:p>
          <w:p w14:paraId="75A1736C">
            <w:pPr>
              <w:spacing w:line="300" w:lineRule="auto"/>
              <w:rPr>
                <w:rFonts w:hint="eastAsia"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工作建议：</w:t>
            </w:r>
            <w:r>
              <w:rPr>
                <w:rFonts w:hint="eastAsia" w:ascii="宋体" w:hAnsi="宋体" w:cs="仿宋_GB2312"/>
                <w:sz w:val="24"/>
                <w:highlight w:val="none"/>
                <w:u w:val="single"/>
              </w:rPr>
              <w:t xml:space="preserve">（请用文字简要阐述） </w:t>
            </w:r>
            <w:r>
              <w:rPr>
                <w:rFonts w:ascii="宋体" w:hAnsi="宋体" w:cs="仿宋_GB2312"/>
                <w:sz w:val="24"/>
                <w:highlight w:val="none"/>
                <w:u w:val="single"/>
              </w:rPr>
              <w:t xml:space="preserve">                                     </w:t>
            </w:r>
          </w:p>
        </w:tc>
      </w:tr>
      <w:tr w14:paraId="7237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9694" w:type="dxa"/>
            <w:gridSpan w:val="8"/>
            <w:shd w:val="clear" w:color="auto" w:fill="E8E8E8"/>
            <w:noWrap w:val="0"/>
            <w:vAlign w:val="center"/>
          </w:tcPr>
          <w:p w14:paraId="13638365">
            <w:pPr>
              <w:widowControl/>
              <w:tabs>
                <w:tab w:val="left" w:pos="5418"/>
              </w:tabs>
              <w:rPr>
                <w:rFonts w:ascii="黑体" w:hAnsi="黑体" w:eastAsia="黑体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8"/>
                <w:highlight w:val="none"/>
              </w:rPr>
              <w:t>第四部分：承诺及附件材料</w:t>
            </w:r>
            <w:r>
              <w:rPr>
                <w:rFonts w:hint="eastAsia" w:ascii="黑体" w:hAnsi="黑体" w:eastAsia="黑体" w:cs="仿宋_GB2312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6693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5" w:hRule="atLeast"/>
          <w:jc w:val="center"/>
        </w:trPr>
        <w:tc>
          <w:tcPr>
            <w:tcW w:w="1707" w:type="dxa"/>
            <w:noWrap w:val="0"/>
            <w:vAlign w:val="center"/>
          </w:tcPr>
          <w:p w14:paraId="5915D3AA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诚信承诺书</w:t>
            </w:r>
            <w:r>
              <w:rPr>
                <w:rFonts w:ascii="宋体" w:hAnsi="宋体" w:cs="仿宋_GB2312"/>
                <w:b/>
                <w:bCs/>
                <w:sz w:val="24"/>
                <w:highlight w:val="none"/>
              </w:rPr>
              <w:t>*</w:t>
            </w:r>
          </w:p>
        </w:tc>
        <w:tc>
          <w:tcPr>
            <w:tcW w:w="7987" w:type="dxa"/>
            <w:gridSpan w:val="7"/>
            <w:noWrap w:val="0"/>
            <w:vAlign w:val="center"/>
          </w:tcPr>
          <w:p w14:paraId="300BE6FC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</w:p>
          <w:p w14:paraId="29005CFE">
            <w:pPr>
              <w:spacing w:line="360" w:lineRule="auto"/>
              <w:ind w:firstLine="480" w:firstLineChars="2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本公司承诺未被列入经营异常名录或严重失信主体名单。近三年未发生重大及以上安全（含网络安全、数据安全</w:t>
            </w:r>
            <w:r>
              <w:rPr>
                <w:rFonts w:ascii="宋体" w:hAnsi="宋体" w:cs="仿宋_GB2312"/>
                <w:sz w:val="24"/>
                <w:highlight w:val="none"/>
              </w:rPr>
              <w:t>）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、环保等事故以及偷漏税等违法违规行为。本公司报送的申报材料真实、准确、完整、合法，如有虚假、伪造、不履行承诺行为，愿负相应的责任，并承担因此造成的一切后果。</w:t>
            </w:r>
          </w:p>
          <w:p w14:paraId="5CCC27F4">
            <w:pPr>
              <w:spacing w:line="360" w:lineRule="auto"/>
              <w:rPr>
                <w:rFonts w:ascii="宋体" w:hAnsi="宋体" w:cs="仿宋_GB2312"/>
                <w:sz w:val="24"/>
                <w:highlight w:val="none"/>
              </w:rPr>
            </w:pPr>
          </w:p>
          <w:p w14:paraId="2938243E">
            <w:pPr>
              <w:spacing w:line="300" w:lineRule="auto"/>
              <w:ind w:firstLine="2640" w:firstLineChars="11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公司名称（盖章）：</w:t>
            </w:r>
          </w:p>
          <w:p w14:paraId="1712FA94">
            <w:pPr>
              <w:spacing w:line="300" w:lineRule="auto"/>
              <w:ind w:firstLine="2640" w:firstLineChars="1100"/>
              <w:rPr>
                <w:rFonts w:ascii="宋体" w:hAnsi="宋体" w:cs="仿宋_GB2312"/>
                <w:sz w:val="24"/>
                <w:highlight w:val="none"/>
              </w:rPr>
            </w:pPr>
          </w:p>
          <w:p w14:paraId="7AED1125">
            <w:pPr>
              <w:spacing w:line="300" w:lineRule="auto"/>
              <w:ind w:firstLine="2613" w:firstLineChars="1089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法定代表人（签字）：</w:t>
            </w:r>
          </w:p>
          <w:p w14:paraId="1B58181E">
            <w:pPr>
              <w:spacing w:line="300" w:lineRule="auto"/>
              <w:ind w:firstLine="2613" w:firstLineChars="1089"/>
              <w:rPr>
                <w:rFonts w:ascii="宋体" w:hAnsi="宋体" w:cs="仿宋_GB2312"/>
                <w:sz w:val="24"/>
                <w:highlight w:val="none"/>
              </w:rPr>
            </w:pPr>
          </w:p>
          <w:p w14:paraId="2C998C35">
            <w:pPr>
              <w:spacing w:line="300" w:lineRule="auto"/>
              <w:ind w:firstLine="5760" w:firstLineChars="2400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年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月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日</w:t>
            </w:r>
          </w:p>
        </w:tc>
      </w:tr>
    </w:tbl>
    <w:p w14:paraId="77CEA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06360"/>
    <w:rsid w:val="7C7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2026-01-06T07:35:32Z</dcterms:created>
  <dc:creator>38180</dc:creator>
  <cp:lastModifiedBy>王永锋</cp:lastModifiedBy>
  <dcterms:modified xsi:type="dcterms:W3CDTF">2026-01-06T07:36:19Z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eyJoZGlkIjoiZTA2Yzk3NDIyYzM2MWEyMzk3ZDE1NTA0MGQ2NjBhZjciLCJ1c2VySWQiOiI0MjU5ODM4MzgifQ==</vt:lpwstr>
  </property>
  <property fmtid="{D5CDD505-2E9C-101B-9397-08002B2CF9AE}" pid="4" name="ICV">
    <vt:lpwstr>1B54C603B3D748A3A4166573319B5DC8_12</vt:lpwstr>
  </property>
</Properties>
</file>