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可通过“秦创原综合服务平台”小程序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完成线上注册后进行优惠政策的申报和兑现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（线上申报流程下附）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↓↓↓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【线上申报流程】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</w:rPr>
        <w:t>1.扫码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授权</w:t>
      </w:r>
      <w:r>
        <w:rPr>
          <w:rFonts w:hint="eastAsia" w:ascii="仿宋" w:hAnsi="仿宋" w:eastAsia="仿宋" w:cs="仿宋"/>
          <w:sz w:val="32"/>
          <w:szCs w:val="40"/>
        </w:rPr>
        <w:t>登录“秦创原综合服务平台”小程序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；</w:t>
      </w:r>
    </w:p>
    <w:p>
      <w:pPr>
        <w:jc w:val="center"/>
        <w:rPr>
          <w:rFonts w:asciiTheme="minorEastAsia" w:hAnsiTheme="minorEastAsia" w:cstheme="minorEastAsia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drawing>
          <wp:inline distT="0" distB="0" distL="114300" distR="114300">
            <wp:extent cx="1800225" cy="1800225"/>
            <wp:effectExtent l="0" t="0" r="3175" b="3175"/>
            <wp:docPr id="4" name="图片 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</w:rPr>
        <w:t>2.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进入</w:t>
      </w:r>
      <w:r>
        <w:rPr>
          <w:rFonts w:hint="eastAsia" w:ascii="仿宋" w:hAnsi="仿宋" w:eastAsia="仿宋" w:cs="仿宋"/>
          <w:sz w:val="32"/>
          <w:szCs w:val="40"/>
        </w:rPr>
        <w:t>首页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点击右下角</w:t>
      </w:r>
      <w:r>
        <w:rPr>
          <w:rFonts w:hint="eastAsia" w:ascii="仿宋" w:hAnsi="仿宋" w:eastAsia="仿宋" w:cs="仿宋"/>
          <w:sz w:val="32"/>
          <w:szCs w:val="40"/>
        </w:rPr>
        <w:t>“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我的</w:t>
      </w:r>
      <w:r>
        <w:rPr>
          <w:rFonts w:hint="eastAsia" w:ascii="仿宋" w:hAnsi="仿宋" w:eastAsia="仿宋" w:cs="仿宋"/>
          <w:sz w:val="32"/>
          <w:szCs w:val="40"/>
        </w:rPr>
        <w:t>”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；</w:t>
      </w:r>
    </w:p>
    <w:p>
      <w:pPr>
        <w:jc w:val="center"/>
        <w:rPr>
          <w:rFonts w:hint="eastAsia" w:eastAsia="宋体" w:asciiTheme="minorEastAsia" w:hAnsiTheme="minorEastAsia" w:cstheme="minorEastAsia"/>
          <w:lang w:eastAsia="zh-CN"/>
        </w:rPr>
      </w:pPr>
      <w:r>
        <w:rPr>
          <w:rFonts w:hint="eastAsia" w:eastAsia="宋体" w:asciiTheme="minorEastAsia" w:hAnsiTheme="minorEastAsia" w:cstheme="minorEastAsia"/>
          <w:lang w:eastAsia="zh-CN"/>
        </w:rPr>
        <w:drawing>
          <wp:inline distT="0" distB="0" distL="114300" distR="114300">
            <wp:extent cx="1800225" cy="3322955"/>
            <wp:effectExtent l="0" t="0" r="3175" b="4445"/>
            <wp:docPr id="10" name="图片 10" descr="微信图片_20211224164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图片_202112241646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32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</w:rPr>
        <w:t>3.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点击头像右侧，按提示完成个人实名认证；</w:t>
      </w:r>
    </w:p>
    <w:p>
      <w:pPr>
        <w:jc w:val="center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drawing>
          <wp:inline distT="0" distB="0" distL="114300" distR="114300">
            <wp:extent cx="1800225" cy="3394710"/>
            <wp:effectExtent l="0" t="0" r="3175" b="8890"/>
            <wp:docPr id="5" name="图片 5" descr="C:\Users\Lenovo\Desktop\申报流程\微信图片_202112241646121.jpg微信图片_202112241646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Lenovo\Desktop\申报流程\微信图片_202112241646121.jpg微信图片_20211224164612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39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</w:rPr>
        <w:t>4.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返回“我的”页面，点击“企业认证”；</w:t>
      </w:r>
    </w:p>
    <w:p>
      <w:pPr>
        <w:jc w:val="center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drawing>
          <wp:inline distT="0" distB="0" distL="114300" distR="114300">
            <wp:extent cx="1800225" cy="3394710"/>
            <wp:effectExtent l="0" t="0" r="3175" b="8890"/>
            <wp:docPr id="6" name="图片 6" descr="C:\Users\Lenovo\Desktop\申报流程\微信图片_202112241646122.jpg微信图片_202112241646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Lenovo\Desktop\申报流程\微信图片_202112241646122.jpg微信图片_20211224164612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39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</w:rPr>
        <w:t>5.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按提示填写企业认证信息，提交审核，等待审核通过；</w:t>
      </w:r>
    </w:p>
    <w:p>
      <w:pPr>
        <w:widowControl/>
        <w:jc w:val="center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drawing>
          <wp:inline distT="0" distB="0" distL="114300" distR="114300">
            <wp:extent cx="1800225" cy="3321685"/>
            <wp:effectExtent l="0" t="0" r="3175" b="5715"/>
            <wp:docPr id="11" name="图片 11" descr="微信图片_202112241646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图片_20211224164612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/>
        </w:rPr>
        <w:drawing>
          <wp:inline distT="0" distB="0" distL="114300" distR="114300">
            <wp:extent cx="1800225" cy="3322320"/>
            <wp:effectExtent l="0" t="0" r="3175" b="5080"/>
            <wp:docPr id="9" name="图片 9" descr="C:\Users\Lenovo\Desktop\申报流程\微信图片_202112241646124.jpg微信图片_202112241646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Lenovo\Desktop\申报流程\微信图片_202112241646124.jpg微信图片_202112241646124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asciiTheme="minorEastAsia" w:hAnsiTheme="minorEastAsia" w:cstheme="minorEastAsia"/>
        </w:rPr>
      </w:pPr>
      <w:r>
        <w:rPr>
          <w:rFonts w:hint="eastAsia" w:ascii="仿宋" w:hAnsi="仿宋" w:eastAsia="仿宋" w:cs="仿宋"/>
          <w:sz w:val="32"/>
          <w:szCs w:val="40"/>
        </w:rPr>
        <w:t>6.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审核通过后再次进入首页，点击“政策服务”；</w:t>
      </w:r>
    </w:p>
    <w:p>
      <w:pPr>
        <w:jc w:val="center"/>
        <w:rPr>
          <w:rFonts w:hint="eastAsia" w:eastAsia="宋体" w:asciiTheme="minorEastAsia" w:hAnsiTheme="minorEastAsia" w:cstheme="minorEastAsia"/>
          <w:lang w:eastAsia="zh-CN"/>
        </w:rPr>
      </w:pPr>
      <w:r>
        <w:rPr>
          <w:rFonts w:hint="eastAsia" w:eastAsia="宋体" w:asciiTheme="minorEastAsia" w:hAnsiTheme="minorEastAsia" w:cstheme="minorEastAsia"/>
          <w:lang w:eastAsia="zh-CN"/>
        </w:rPr>
        <w:drawing>
          <wp:inline distT="0" distB="0" distL="114300" distR="114300">
            <wp:extent cx="1800225" cy="3322955"/>
            <wp:effectExtent l="0" t="0" r="3175" b="4445"/>
            <wp:docPr id="12" name="图片 12" descr="微信图片_202112241646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微信图片_20211224164612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32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asciiTheme="minorEastAsia" w:hAnsiTheme="minorEastAsia" w:cstheme="minorEastAsia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40"/>
        </w:rPr>
        <w:t>.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在“政策服务”服务页面查询政策申报详情；</w:t>
      </w:r>
    </w:p>
    <w:p>
      <w:pPr>
        <w:jc w:val="center"/>
        <w:rPr>
          <w:rFonts w:hint="eastAsia" w:eastAsia="宋体" w:asciiTheme="minorEastAsia" w:hAnsiTheme="minorEastAsia" w:cstheme="minorEastAsia"/>
          <w:lang w:eastAsia="zh-CN"/>
        </w:rPr>
      </w:pPr>
      <w:r>
        <w:rPr>
          <w:rFonts w:hint="eastAsia" w:eastAsia="宋体" w:asciiTheme="minorEastAsia" w:hAnsiTheme="minorEastAsia" w:cstheme="minorEastAsia"/>
          <w:lang w:eastAsia="zh-CN"/>
        </w:rPr>
        <w:drawing>
          <wp:inline distT="0" distB="0" distL="114300" distR="114300">
            <wp:extent cx="1800225" cy="3322955"/>
            <wp:effectExtent l="0" t="0" r="3175" b="4445"/>
            <wp:docPr id="13" name="图片 13" descr="微信图片_202112241646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微信图片_20211224164612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32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宋体" w:asciiTheme="minorEastAsia" w:hAnsiTheme="minorEastAsia" w:cstheme="minorEastAsia"/>
          <w:lang w:eastAsia="zh-CN"/>
        </w:rPr>
      </w:pPr>
    </w:p>
    <w:p>
      <w:pPr>
        <w:widowControl/>
        <w:ind w:firstLine="640" w:firstLineChars="200"/>
        <w:jc w:val="left"/>
        <w:rPr>
          <w:rFonts w:asciiTheme="minorEastAsia" w:hAnsiTheme="minorEastAsia" w:cstheme="minorEastAsia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40"/>
        </w:rPr>
        <w:t>.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点击相应政策右下角“我要申报”；</w:t>
      </w:r>
    </w:p>
    <w:p>
      <w:pPr>
        <w:jc w:val="center"/>
        <w:rPr>
          <w:rFonts w:hint="eastAsia" w:eastAsia="宋体" w:asciiTheme="minorEastAsia" w:hAnsiTheme="minorEastAsia" w:cstheme="minorEastAsia"/>
          <w:lang w:eastAsia="zh-CN"/>
        </w:rPr>
      </w:pPr>
    </w:p>
    <w:p>
      <w:pPr>
        <w:jc w:val="center"/>
        <w:rPr>
          <w:rFonts w:hint="eastAsia" w:eastAsia="宋体" w:asciiTheme="minorEastAsia" w:hAnsiTheme="minorEastAsia" w:cstheme="minorEastAsia"/>
          <w:lang w:eastAsia="zh-CN"/>
        </w:rPr>
      </w:pPr>
      <w:r>
        <w:rPr>
          <w:rFonts w:hint="eastAsia" w:eastAsia="宋体" w:asciiTheme="minorEastAsia" w:hAnsiTheme="minorEastAsia" w:cstheme="minorEastAsia"/>
          <w:lang w:eastAsia="zh-CN"/>
        </w:rPr>
        <w:drawing>
          <wp:inline distT="0" distB="0" distL="114300" distR="114300">
            <wp:extent cx="1800225" cy="3321685"/>
            <wp:effectExtent l="0" t="0" r="3175" b="5715"/>
            <wp:docPr id="14" name="图片 14" descr="微信图片_202112241646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微信图片_20211224164612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asciiTheme="minorEastAsia" w:hAnsiTheme="minorEastAsia" w:cstheme="minorEastAsia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40"/>
        </w:rPr>
        <w:t>.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点击“复制链接到PC浏览器”，在浏览器内打开西咸新区政策兑现服务平台，按提示完成政策申报。</w:t>
      </w:r>
    </w:p>
    <w:p>
      <w:pPr>
        <w:jc w:val="center"/>
        <w:rPr>
          <w:rFonts w:hint="eastAsia" w:eastAsia="宋体" w:asciiTheme="minorEastAsia" w:hAnsiTheme="minorEastAsia" w:cstheme="minorEastAsia"/>
          <w:lang w:eastAsia="zh-CN"/>
        </w:rPr>
      </w:pPr>
      <w:r>
        <w:rPr>
          <w:rFonts w:hint="eastAsia" w:eastAsia="宋体" w:asciiTheme="minorEastAsia" w:hAnsiTheme="minorEastAsia" w:cstheme="minorEastAsia"/>
          <w:lang w:eastAsia="zh-CN"/>
        </w:rPr>
        <w:drawing>
          <wp:inline distT="0" distB="0" distL="114300" distR="114300">
            <wp:extent cx="1800225" cy="3322320"/>
            <wp:effectExtent l="0" t="0" r="3175" b="5080"/>
            <wp:docPr id="15" name="图片 15" descr="微信图片_202112241646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微信图片_20211224164612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完成政务服务网实名注册</w:t>
      </w:r>
    </w:p>
    <w:p>
      <w:pPr>
        <w:widowControl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drawing>
          <wp:inline distT="0" distB="0" distL="114300" distR="114300">
            <wp:extent cx="2140585" cy="3865880"/>
            <wp:effectExtent l="0" t="0" r="5715" b="7620"/>
            <wp:docPr id="3" name="图片 3" descr="cc3e778672a9fc2c8fedf1e0bd4a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c3e778672a9fc2c8fedf1e0bd4a7e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40585" cy="386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宋体" w:asciiTheme="minorEastAsia" w:hAnsiTheme="minorEastAsia" w:cstheme="minorEastAsia"/>
          <w:lang w:eastAsia="zh-CN"/>
        </w:rPr>
      </w:pPr>
    </w:p>
    <w:p>
      <w:pPr>
        <w:jc w:val="center"/>
        <w:rPr>
          <w:rFonts w:hint="eastAsia" w:eastAsia="宋体" w:asciiTheme="minorEastAsia" w:hAnsiTheme="minorEastAsia" w:cstheme="minorEastAsia"/>
          <w:lang w:eastAsia="zh-CN"/>
        </w:rPr>
      </w:pP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11.进入西咸新区政策兑现服务平台，选择对应政策条目，按申报指南准备材料，点击申报中进行填报</w:t>
      </w:r>
      <w:r>
        <w:drawing>
          <wp:inline distT="0" distB="0" distL="114300" distR="114300">
            <wp:extent cx="5615940" cy="3120390"/>
            <wp:effectExtent l="0" t="0" r="10160" b="381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312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sz w:val="32"/>
          <w:szCs w:val="40"/>
        </w:rPr>
      </w:pP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sz w:val="32"/>
          <w:szCs w:val="40"/>
        </w:rPr>
      </w:pP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在注册和政策申报过程中如有疑问，可致电秦创原综合服务中心政策咨询窗口（029-38066632），我们的工作人员将协助您解决遇到的问题。</w:t>
      </w:r>
    </w:p>
    <w:p>
      <w:pPr>
        <w:widowControl/>
        <w:ind w:firstLine="640" w:firstLineChars="200"/>
        <w:jc w:val="left"/>
        <w:rPr>
          <w:rFonts w:hint="default" w:ascii="仿宋" w:hAnsi="仿宋" w:eastAsia="仿宋" w:cs="仿宋"/>
          <w:sz w:val="32"/>
          <w:szCs w:val="40"/>
          <w:lang w:val="en-US" w:eastAsia="zh-CN"/>
        </w:rPr>
      </w:pPr>
    </w:p>
    <w:sectPr>
      <w:footerReference r:id="rId3" w:type="default"/>
      <w:pgSz w:w="11906" w:h="16838"/>
      <w:pgMar w:top="1984" w:right="1474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D84E44"/>
    <w:multiLevelType w:val="singleLevel"/>
    <w:tmpl w:val="D9D84E44"/>
    <w:lvl w:ilvl="0" w:tentative="0">
      <w:start w:val="10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360BA"/>
    <w:rsid w:val="144529B8"/>
    <w:rsid w:val="1FDF208B"/>
    <w:rsid w:val="49F60B46"/>
    <w:rsid w:val="5FD360BA"/>
    <w:rsid w:val="63A067BA"/>
    <w:rsid w:val="64EE57E8"/>
    <w:rsid w:val="6A5C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2.pn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2021-12-22T07:50:00Z</dcterms:created>
  <dc:creator>夜乡晨</dc:creator>
  <cp:lastModifiedBy>zy之旺仔</cp:lastModifiedBy>
  <dcterms:modified xsi:type="dcterms:W3CDTF">2021-12-29T09:16:47Z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E1580514A0C54D93AFF0CB9D6944DA66</vt:lpwstr>
  </property>
</Properties>
</file>