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Arial" w:hAnsi="Arial" w:eastAsia="宋体" w:cs="Arial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附件4</w:t>
      </w:r>
    </w:p>
    <w:p>
      <w:pPr>
        <w:ind w:firstLine="2200" w:firstLineChars="500"/>
        <w:rPr>
          <w:rFonts w:hint="eastAsia" w:ascii="Arial" w:hAnsi="Arial" w:eastAsia="宋体" w:cs="Arial"/>
          <w:b w:val="0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Arial" w:hAnsi="Arial" w:eastAsia="宋体" w:cs="Arial"/>
          <w:b w:val="0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关于部分检验项目的说明</w:t>
      </w:r>
    </w:p>
    <w:p>
      <w:pPr>
        <w:ind w:firstLine="640" w:firstLineChars="200"/>
        <w:rPr>
          <w:rFonts w:hint="eastAsia" w:ascii="Arial" w:hAnsi="Arial" w:eastAsia="宋体" w:cs="Arial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225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Arial" w:hAnsi="Arial" w:eastAsia="宋体" w:cs="Arial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菌落总数</w:t>
      </w:r>
      <w:r>
        <w:rPr>
          <w:rFonts w:hint="eastAsia" w:ascii="Arial" w:hAnsi="Arial" w:eastAsia="宋体" w:cs="Arial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"/>
        </w:rPr>
        <w:t>菌落总数测定是用来判定食品被细菌污染的程度及卫生质量，它反映食品在生产过程中是否符合卫生要求，以便对被检样品做出适当的卫生学评价。菌落总数的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fill="FFFFFF"/>
          <w:lang w:val="en-US" w:eastAsia="zh-CN" w:bidi="ar"/>
        </w:rPr>
        <w:instrText xml:space="preserve"> HYPERLINK "https://baike.baidu.com/item/%E5%A4%9A%E5%B0%91/32943" \t "https://baike.baidu.com/item/%E8%8F%8C%E8%90%BD%E6%80%BB%E6%95%B0/_blank" </w:instrTex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separate"/>
      </w:r>
      <w:r>
        <w:rPr>
          <w:rStyle w:val="10"/>
          <w:rFonts w:hint="eastAsia" w:ascii="仿宋" w:hAnsi="仿宋" w:eastAsia="仿宋" w:cs="仿宋"/>
          <w:color w:val="auto"/>
          <w:sz w:val="32"/>
          <w:szCs w:val="32"/>
          <w:u w:val="none"/>
          <w:shd w:val="clear" w:fill="FFFFFF"/>
        </w:rPr>
        <w:t>多少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"/>
        </w:rPr>
        <w:t>在一定程度上标志着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fill="FFFFFF"/>
          <w:lang w:val="en-US" w:eastAsia="zh-CN" w:bidi="ar"/>
        </w:rPr>
        <w:instrText xml:space="preserve"> HYPERLINK "https://baike.baidu.com/item/%E9%A3%9F%E5%93%81%E5%8D%AB%E7%94%9F" \t "https://baike.baidu.com/item/%E8%8F%8C%E8%90%BD%E6%80%BB%E6%95%B0/_blank" </w:instrTex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separate"/>
      </w:r>
      <w:r>
        <w:rPr>
          <w:rStyle w:val="10"/>
          <w:rFonts w:hint="eastAsia" w:ascii="仿宋" w:hAnsi="仿宋" w:eastAsia="仿宋" w:cs="仿宋"/>
          <w:color w:val="auto"/>
          <w:sz w:val="32"/>
          <w:szCs w:val="32"/>
          <w:u w:val="none"/>
          <w:shd w:val="clear" w:fill="FFFFFF"/>
        </w:rPr>
        <w:t>食品卫生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fill="FFFFFF"/>
          <w:lang w:val="en-US" w:eastAsia="zh-CN" w:bidi="ar"/>
        </w:rPr>
        <w:t>质量的优劣。食品的菌落总数严重超标，说明其产品的卫生状况达不到基本的卫生要求，将会破坏食品的营养成分，加速食品的腐败变质，使食品失去食用价值。消费者食用微生物超标严重的食品，很容易患痢疾等肠道疾病，可能引起呕吐、腹泻等症状，危害人体健康安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225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大肠菌群：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并非细菌学分类命名，而是卫生细菌领域的用语，它不代表某一个或某一属细菌，而指的是具有某些特性的一组与粪便污染有关的细菌，这些细菌在生化及血清学方面并非完全一致。一般认为该菌群细菌可包括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begin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instrText xml:space="preserve"> HYPERLINK "https://baike.baidu.com/item/%E5%A4%A7%E8%82%A0%E5%9F%83%E5%B8%8C%E6%B0%8F%E8%8F%8C" \t "https://baike.baidu.com/item/_blank" </w:instrTex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separate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大肠埃希氏菌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end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、柠檬酸杆菌、产气克雷白氏菌和阴沟肠杆菌等。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225" w:afterAutospacing="0" w:line="360" w:lineRule="atLeast"/>
        <w:ind w:left="0" w:right="0" w:firstLine="420"/>
        <w:jc w:val="left"/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大肠菌群是作为粪便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begin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instrText xml:space="preserve"> HYPERLINK "https://baike.baidu.com/item/%E6%B1%A1%E6%9F%93%E6%8C%87%E6%A0%87" \t "https://baike.baidu.com/item/_blank" </w:instrTex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separate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污染指标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end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菌提出来的，主要是以该菌群的检出情况来表示食品中有否粪便污染。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begin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instrText xml:space="preserve"> HYPERLINK "https://baike.baidu.com/item/%E5%A4%A7%E8%82%A0%E8%8F%8C%E7%BE%A4%E6%95%B0" \t "https://baike.baidu.com/item/_blank" </w:instrTex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separate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大肠菌群数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end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的高低，表明了粪便污染的程度，也反映了对人体健康危害性的大小。粪便是人类肠道排泄物，其中有健康人粪便，也有肠道患者或带菌者的粪便，所以粪便内除一般正常细菌外，同时也会有一些肠道致病菌存在（如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begin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instrText xml:space="preserve"> HYPERLINK "https://baike.baidu.com/item/%E6%B2%99%E9%97%A8%E6%B0%8F%E8%8F%8C" \t "https://baike.baidu.com/item/_blank" </w:instrTex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separate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沙门氏菌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end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、志贺氏菌等），因而食品中有粪便污染，则可以推测该食品中存在着肠道致病菌污染的可能性，潜伏着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begin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instrText xml:space="preserve"> HYPERLINK "https://baike.baidu.com/item/%E9%A3%9F%E7%89%A9%E4%B8%AD%E6%AF%92" \t "https://baike.baidu.com/item/_blank" </w:instrTex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separate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食物中毒</w:t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fldChar w:fldCharType="end"/>
      </w:r>
      <w:r>
        <w:rPr>
          <w:rFonts w:hint="default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和流行病的威胁，必须看作对人体健康具有潜在的危险性。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225" w:afterAutospacing="0" w:line="360" w:lineRule="atLeast"/>
        <w:ind w:left="0" w:right="0" w:firstLine="420"/>
        <w:jc w:val="left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C775C"/>
    <w:rsid w:val="09262041"/>
    <w:rsid w:val="178A4908"/>
    <w:rsid w:val="389837F4"/>
    <w:rsid w:val="396A045F"/>
    <w:rsid w:val="3FD4710A"/>
    <w:rsid w:val="5AE017D2"/>
    <w:rsid w:val="6E517ABE"/>
    <w:rsid w:val="726E775F"/>
    <w:rsid w:val="76A96C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8DE6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qFormat/>
    <w:uiPriority w:val="0"/>
    <w:rPr>
      <w:color w:val="0000FF"/>
      <w:u w:val="single"/>
    </w:rPr>
  </w:style>
  <w:style w:type="character" w:styleId="11">
    <w:name w:val="HTML Code"/>
    <w:basedOn w:val="4"/>
    <w:qFormat/>
    <w:uiPriority w:val="0"/>
    <w:rPr>
      <w:rFonts w:ascii="serif" w:hAnsi="serif" w:eastAsia="serif" w:cs="serif"/>
      <w:sz w:val="21"/>
      <w:szCs w:val="21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serif" w:hAnsi="serif" w:eastAsia="serif" w:cs="serif"/>
      <w:sz w:val="21"/>
      <w:szCs w:val="21"/>
    </w:rPr>
  </w:style>
  <w:style w:type="character" w:styleId="14">
    <w:name w:val="HTML Sample"/>
    <w:basedOn w:val="4"/>
    <w:uiPriority w:val="0"/>
    <w:rPr>
      <w:rFonts w:hint="default" w:ascii="serif" w:hAnsi="serif" w:eastAsia="serif" w:cs="serif"/>
      <w:sz w:val="21"/>
      <w:szCs w:val="21"/>
    </w:rPr>
  </w:style>
  <w:style w:type="character" w:customStyle="1" w:styleId="16">
    <w:name w:val="fontborder"/>
    <w:basedOn w:val="4"/>
    <w:uiPriority w:val="0"/>
    <w:rPr>
      <w:bdr w:val="single" w:color="000000" w:sz="6" w:space="0"/>
    </w:rPr>
  </w:style>
  <w:style w:type="character" w:customStyle="1" w:styleId="17">
    <w:name w:val="fontstrikethrough"/>
    <w:basedOn w:val="4"/>
    <w:uiPriority w:val="0"/>
    <w:rPr>
      <w:strike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will~bin</cp:lastModifiedBy>
  <dcterms:modified xsi:type="dcterms:W3CDTF">2018-11-17T02:26:36Z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